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C4" w:rsidRPr="006A5BC4" w:rsidRDefault="006A5BC4" w:rsidP="006A5BC4">
      <w:pPr>
        <w:jc w:val="both"/>
        <w:rPr>
          <w:rFonts w:ascii="Baskerville" w:hAnsi="Baskerville"/>
          <w:sz w:val="28"/>
        </w:rPr>
      </w:pPr>
      <w:r w:rsidRPr="006A5BC4">
        <w:rPr>
          <w:rFonts w:ascii="Baskerville" w:hAnsi="Baskerville"/>
          <w:sz w:val="28"/>
        </w:rPr>
        <w:t xml:space="preserve">Jean-Paul </w:t>
      </w:r>
      <w:r w:rsidRPr="006A5BC4">
        <w:rPr>
          <w:rFonts w:ascii="Baskerville" w:hAnsi="Baskerville"/>
          <w:smallCaps/>
          <w:sz w:val="28"/>
        </w:rPr>
        <w:t>Fontaine</w:t>
      </w:r>
    </w:p>
    <w:p w:rsidR="006A5BC4" w:rsidRPr="006A5BC4" w:rsidRDefault="006A5BC4" w:rsidP="006A5BC4">
      <w:pPr>
        <w:ind w:firstLine="708"/>
        <w:rPr>
          <w:rFonts w:ascii="Baskerville" w:hAnsi="Baskerville"/>
          <w:sz w:val="24"/>
        </w:rPr>
      </w:pPr>
      <w:r w:rsidRPr="006A5BC4">
        <w:rPr>
          <w:rFonts w:ascii="Baskerville" w:hAnsi="Baskerville"/>
          <w:sz w:val="24"/>
        </w:rPr>
        <w:t>Amateurs de petits formats, cazinophiles et valadophiles</w:t>
      </w:r>
    </w:p>
    <w:p w:rsidR="006A5BC4" w:rsidRPr="006A5BC4" w:rsidRDefault="006A5BC4" w:rsidP="006A5BC4">
      <w:pPr>
        <w:jc w:val="both"/>
        <w:rPr>
          <w:rFonts w:ascii="Baskerville" w:hAnsi="Baskerville"/>
          <w:sz w:val="24"/>
        </w:rPr>
      </w:pPr>
    </w:p>
    <w:p w:rsidR="006A5BC4" w:rsidRPr="006A5BC4" w:rsidRDefault="006A5BC4" w:rsidP="006A5BC4">
      <w:pPr>
        <w:jc w:val="both"/>
        <w:rPr>
          <w:rFonts w:ascii="Baskerville" w:hAnsi="Baskerville"/>
          <w:sz w:val="24"/>
        </w:rPr>
      </w:pPr>
    </w:p>
    <w:p w:rsidR="006A5BC4" w:rsidRPr="006A5BC4" w:rsidRDefault="006A5BC4" w:rsidP="006A5BC4">
      <w:pPr>
        <w:pStyle w:val="Sansinterligne"/>
        <w:jc w:val="both"/>
        <w:rPr>
          <w:rFonts w:ascii="Baskerville" w:hAnsi="Baskerville"/>
          <w:sz w:val="22"/>
        </w:rPr>
      </w:pPr>
      <w:r w:rsidRPr="006A5BC4">
        <w:rPr>
          <w:rFonts w:ascii="Baskerville" w:hAnsi="Baskerville"/>
          <w:smallCaps/>
          <w:sz w:val="22"/>
        </w:rPr>
        <w:t>Résumé</w:t>
      </w:r>
      <w:r w:rsidRPr="006A5BC4">
        <w:rPr>
          <w:rFonts w:ascii="Baskerville" w:hAnsi="Baskerville"/>
          <w:sz w:val="22"/>
        </w:rPr>
        <w:t xml:space="preserve">. – Devant le galvaudage du nom de Cazin depuis la seconde moitié du </w:t>
      </w:r>
      <w:r w:rsidRPr="006A5BC4">
        <w:rPr>
          <w:rFonts w:ascii="Baskerville" w:hAnsi="Baskerville"/>
          <w:smallCaps/>
          <w:sz w:val="22"/>
        </w:rPr>
        <w:t>xix</w:t>
      </w:r>
      <w:r w:rsidRPr="006A5BC4">
        <w:rPr>
          <w:rFonts w:ascii="Baskerville" w:hAnsi="Baskerville"/>
          <w:sz w:val="22"/>
          <w:vertAlign w:val="superscript"/>
        </w:rPr>
        <w:t>e</w:t>
      </w:r>
      <w:r w:rsidRPr="006A5BC4">
        <w:rPr>
          <w:rFonts w:ascii="Baskerville" w:hAnsi="Baskerville"/>
          <w:sz w:val="22"/>
        </w:rPr>
        <w:t xml:space="preserve"> siècle, il était devenu indispensable de revoir la vie et les éditions du célèbre libraire parisien d’origine rémoise Hubert-Martin Cazin (1724-1795), héritier de la collection dans le petit format in-18 de l’imprimeur parisien Jacques-François Valade (v.1727-1784). L’étude de nouveaux documents et l’utilisation des méthodes de bibliographie matérielle ont facilité l’identification des éditions in-18 sans nom et avec fausse adresse caziniennes et permis de les distinguer des éditions in-18 valadiennes et des autres éditions anonymes dans tous les petits formats qui, elles, restent encore à identifier pour la plupart.</w:t>
      </w:r>
    </w:p>
    <w:p w:rsidR="006A5BC4" w:rsidRPr="006A5BC4" w:rsidRDefault="006A5BC4" w:rsidP="006A5BC4">
      <w:pPr>
        <w:pStyle w:val="Sansinterligne"/>
        <w:ind w:firstLine="708"/>
        <w:jc w:val="both"/>
        <w:rPr>
          <w:rFonts w:ascii="Baskerville" w:hAnsi="Baskerville"/>
          <w:sz w:val="22"/>
        </w:rPr>
      </w:pPr>
    </w:p>
    <w:p w:rsidR="006A5BC4" w:rsidRPr="006A5BC4" w:rsidRDefault="006A5BC4" w:rsidP="006A5BC4">
      <w:pPr>
        <w:widowControl w:val="0"/>
        <w:autoSpaceDE w:val="0"/>
        <w:autoSpaceDN w:val="0"/>
        <w:adjustRightInd w:val="0"/>
        <w:jc w:val="both"/>
        <w:rPr>
          <w:rFonts w:ascii="Baskerville" w:hAnsi="Baskerville"/>
          <w:sz w:val="22"/>
          <w:szCs w:val="42"/>
        </w:rPr>
      </w:pPr>
      <w:r w:rsidRPr="006A5BC4">
        <w:rPr>
          <w:rFonts w:ascii="Baskerville" w:hAnsi="Baskerville"/>
          <w:smallCaps/>
          <w:sz w:val="22"/>
        </w:rPr>
        <w:t>Abstract</w:t>
      </w:r>
      <w:r w:rsidRPr="006A5BC4">
        <w:rPr>
          <w:rFonts w:ascii="Baskerville" w:hAnsi="Baskerville"/>
          <w:sz w:val="22"/>
        </w:rPr>
        <w:t xml:space="preserve">. – </w:t>
      </w:r>
      <w:r w:rsidRPr="006A5BC4">
        <w:rPr>
          <w:rFonts w:ascii="Baskerville" w:hAnsi="Baskerville"/>
          <w:sz w:val="22"/>
          <w:szCs w:val="42"/>
        </w:rPr>
        <w:t>Since the second half of the 19th century, the name Cazin has often been overused. Therefore it was necessary to study carefully Hubert-Martin Cazin's (1724-1795) life and editions. Cazin, a Parisian publisher and bookseller who was born in Reims, was the heir of the Parisian printer Jacques-François Valade's (a.1727-1784) in-18° small format series. Thanks to the study of new documents and the use of material bibliography methods, in-18° editions without names and with false Cazinian addresses have been identified. They have been distinguished both from Valadian in-18° editions and from other anonymous editions in all the small formats. Most of the latter still need to be identified.</w:t>
      </w:r>
    </w:p>
    <w:p w:rsidR="00657923" w:rsidRDefault="006A5BC4"/>
    <w:sectPr w:rsidR="00657923" w:rsidSect="006579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5BC4"/>
    <w:rsid w:val="006A5BC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C4"/>
    <w:rPr>
      <w:rFonts w:ascii="Garamond" w:eastAsia="Times New Roman" w:hAnsi="Garamond" w:cs="Times New Roman"/>
      <w:sz w:val="40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1"/>
    <w:qFormat/>
    <w:rsid w:val="006A5BC4"/>
    <w:rPr>
      <w:rFonts w:ascii="Times New Roman" w:eastAsia="Cambria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Flamerie</dc:creator>
  <cp:keywords/>
  <cp:lastModifiedBy>Guillaume Flamerie</cp:lastModifiedBy>
  <cp:revision>1</cp:revision>
  <dcterms:created xsi:type="dcterms:W3CDTF">2012-10-31T23:09:00Z</dcterms:created>
  <dcterms:modified xsi:type="dcterms:W3CDTF">2012-10-31T23:09:00Z</dcterms:modified>
</cp:coreProperties>
</file>